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153A" w:rsidRDefault="0054153A">
      <w:pPr>
        <w:pBdr>
          <w:between w:val="single" w:sz="4" w:space="1" w:color="000000"/>
        </w:pBdr>
      </w:pPr>
      <w:bookmarkStart w:id="0" w:name="_heading=h.1h8zd8tk67r6" w:colFirst="0" w:colLast="0"/>
      <w:bookmarkEnd w:id="0"/>
    </w:p>
    <w:p w:rsidR="0054153A" w:rsidRDefault="0074573E">
      <w:pPr>
        <w:pBdr>
          <w:between w:val="single" w:sz="4" w:space="1" w:color="000000"/>
        </w:pBdr>
      </w:pPr>
      <w:bookmarkStart w:id="1" w:name="_heading=h.gjdgxs" w:colFirst="0" w:colLast="0"/>
      <w:bookmarkEnd w:id="1"/>
      <w:r>
        <w:t>TEMATICKÝ  PLÁN</w:t>
      </w:r>
      <w:r>
        <w:tab/>
      </w:r>
      <w:r>
        <w:tab/>
      </w:r>
      <w:r>
        <w:tab/>
        <w:t xml:space="preserve">vyučovací předmět:   </w:t>
      </w:r>
      <w:r>
        <w:rPr>
          <w:b/>
        </w:rPr>
        <w:t xml:space="preserve">ANGLICKÝ JAZYK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2</w:t>
      </w:r>
      <w:r>
        <w:t>.ročník: školní rok 2026</w:t>
      </w:r>
      <w:r>
        <w:t>/2027</w:t>
      </w:r>
      <w:bookmarkStart w:id="2" w:name="_GoBack"/>
      <w:bookmarkEnd w:id="2"/>
    </w:p>
    <w:p w:rsidR="0054153A" w:rsidRDefault="0074573E">
      <w:pPr>
        <w:pBdr>
          <w:between w:val="single" w:sz="4" w:space="1" w:color="000000"/>
        </w:pBdr>
      </w:pPr>
      <w:r>
        <w:t xml:space="preserve">Vyučující: Mgr. D. </w:t>
      </w:r>
      <w:proofErr w:type="spellStart"/>
      <w:r>
        <w:t>Papáčková</w:t>
      </w:r>
      <w:proofErr w:type="spellEnd"/>
      <w:r>
        <w:t>, A. Trnková</w:t>
      </w:r>
    </w:p>
    <w:p w:rsidR="0054153A" w:rsidRDefault="0054153A"/>
    <w:tbl>
      <w:tblPr>
        <w:tblStyle w:val="a0"/>
        <w:tblW w:w="138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41"/>
        <w:gridCol w:w="3452"/>
        <w:gridCol w:w="3147"/>
        <w:gridCol w:w="2528"/>
        <w:gridCol w:w="250"/>
      </w:tblGrid>
      <w:tr w:rsidR="0054153A"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cíl vyučovací hodiny</w:t>
            </w:r>
          </w:p>
          <w:p w:rsidR="0054153A" w:rsidRDefault="0074573E">
            <w:r>
              <w:rPr>
                <w:b/>
                <w:sz w:val="18"/>
                <w:szCs w:val="18"/>
              </w:rPr>
              <w:t>(konkretizovaný výstup)</w:t>
            </w: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téma</w:t>
            </w:r>
          </w:p>
          <w:p w:rsidR="0054153A" w:rsidRDefault="0074573E">
            <w:r>
              <w:rPr>
                <w:b/>
                <w:sz w:val="18"/>
                <w:szCs w:val="18"/>
              </w:rPr>
              <w:t>(konkretizované učivo)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3A" w:rsidRDefault="0074573E">
            <w:r>
              <w:rPr>
                <w:b/>
                <w:sz w:val="18"/>
                <w:szCs w:val="18"/>
              </w:rPr>
              <w:t>Metoda CLIL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3A" w:rsidRDefault="0074573E">
            <w:r>
              <w:rPr>
                <w:b/>
                <w:sz w:val="18"/>
                <w:szCs w:val="18"/>
              </w:rPr>
              <w:t>zaměření na rozvíjení klíčových kompetencí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3A" w:rsidRDefault="0054153A"/>
        </w:tc>
      </w:tr>
      <w:tr w:rsidR="0054153A"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</w:t>
            </w: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Září</w:t>
            </w:r>
          </w:p>
          <w:p w:rsidR="0054153A" w:rsidRDefault="0054153A">
            <w:pPr>
              <w:rPr>
                <w:b/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vyslovuje hlásky specifické pro anglický jazyk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pozdraví kamaráda, představí se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zeptá se na jméno, vede rozhovor při seznamování se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rozumí jednoduchým pokynům učitele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Říjen</w:t>
            </w:r>
            <w:r>
              <w:rPr>
                <w:sz w:val="18"/>
                <w:szCs w:val="18"/>
              </w:rPr>
              <w:t xml:space="preserve"> </w:t>
            </w: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pojmenuje základní barvy, určí správnou barvu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pojmenuje číslice </w:t>
            </w:r>
            <w:proofErr w:type="gramStart"/>
            <w:r>
              <w:rPr>
                <w:sz w:val="18"/>
                <w:szCs w:val="18"/>
              </w:rPr>
              <w:t>1 – 5</w:t>
            </w:r>
            <w:proofErr w:type="gramEnd"/>
            <w:r>
              <w:rPr>
                <w:sz w:val="18"/>
                <w:szCs w:val="18"/>
              </w:rPr>
              <w:t>, spočítá předměty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zpívá jednoduchou píseň s číslicemi </w:t>
            </w:r>
            <w:proofErr w:type="gramStart"/>
            <w:r>
              <w:rPr>
                <w:sz w:val="18"/>
                <w:szCs w:val="18"/>
              </w:rPr>
              <w:t>1 - 5</w:t>
            </w:r>
            <w:proofErr w:type="gramEnd"/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vyhledá správnou barvu a číslici podle poslechu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spacing w:after="60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LISTOPAD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-pojmenuje další barvy, zpívá píseň s barvami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rozumí jednoduchému </w:t>
            </w:r>
            <w:proofErr w:type="spellStart"/>
            <w:r>
              <w:rPr>
                <w:sz w:val="18"/>
                <w:szCs w:val="18"/>
              </w:rPr>
              <w:t>videopříběhu</w:t>
            </w:r>
            <w:proofErr w:type="spellEnd"/>
            <w:r>
              <w:rPr>
                <w:sz w:val="18"/>
                <w:szCs w:val="18"/>
              </w:rPr>
              <w:t xml:space="preserve"> – My </w:t>
            </w:r>
            <w:proofErr w:type="spellStart"/>
            <w:r>
              <w:rPr>
                <w:sz w:val="18"/>
                <w:szCs w:val="18"/>
              </w:rPr>
              <w:t>birthday</w:t>
            </w:r>
            <w:proofErr w:type="spellEnd"/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pojmenuje číslice </w:t>
            </w:r>
            <w:proofErr w:type="gramStart"/>
            <w:r>
              <w:rPr>
                <w:sz w:val="18"/>
                <w:szCs w:val="18"/>
              </w:rPr>
              <w:t>6 – 10</w:t>
            </w:r>
            <w:proofErr w:type="gramEnd"/>
            <w:r>
              <w:rPr>
                <w:sz w:val="18"/>
                <w:szCs w:val="18"/>
              </w:rPr>
              <w:t>, hraje role z příběhu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zeptá se spolužáka na věk, sdělí svůj věk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PROSINEC</w:t>
            </w:r>
          </w:p>
          <w:p w:rsidR="0054153A" w:rsidRDefault="0054153A">
            <w:pPr>
              <w:rPr>
                <w:b/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-zeptá se na počet předmětů na oslavě, pojmenuje je a spočítá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procvičuje výslovnost /b/ a /p/, přiřazuje obrázky podle počáteční hlásky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identifikuje slova pro zvířata a rostliny, popíše jejich barvu a počet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b/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LEDEN  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-umí pozdravit, říct své jméno, věk, požádat a poděkovat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dokáže se zeptat na pomůcky a nábytek ve škole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pojmenuje školní pomůcky, tvoří množné číslo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zpívá jednoduchou píseň s otázkou </w:t>
            </w:r>
            <w:proofErr w:type="spellStart"/>
            <w:r>
              <w:rPr>
                <w:sz w:val="18"/>
                <w:szCs w:val="18"/>
              </w:rPr>
              <w:t>How</w:t>
            </w:r>
            <w:proofErr w:type="spellEnd"/>
            <w:r>
              <w:rPr>
                <w:sz w:val="18"/>
                <w:szCs w:val="18"/>
              </w:rPr>
              <w:t xml:space="preserve"> many?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ÚNOR</w:t>
            </w:r>
          </w:p>
          <w:p w:rsidR="0054153A" w:rsidRDefault="0054153A">
            <w:pPr>
              <w:rPr>
                <w:b/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-rozumí jednoduchému příběhu se sl. zásobou školní pomůcky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procvičuje výslovnost /r/, /l/, vyhledá obrázek s těmito počátečními písmeny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rozumí pokynům učitele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BŘEZEN</w:t>
            </w:r>
          </w:p>
          <w:p w:rsidR="0054153A" w:rsidRDefault="0054153A">
            <w:pPr>
              <w:rPr>
                <w:b/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-pojmenuje členy rodiny, rozumí rozhovoru – představení rodiny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představí své kamarády, sdělí jejich věk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zpívá píseň se slovní zásobou rodina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dokáže vyjádřit svůj pocit, zeptá se </w:t>
            </w:r>
            <w:proofErr w:type="spellStart"/>
            <w:r>
              <w:rPr>
                <w:sz w:val="18"/>
                <w:szCs w:val="18"/>
              </w:rPr>
              <w:t>How</w:t>
            </w:r>
            <w:proofErr w:type="spellEnd"/>
            <w:r>
              <w:rPr>
                <w:sz w:val="18"/>
                <w:szCs w:val="18"/>
              </w:rPr>
              <w:t xml:space="preserve"> are </w:t>
            </w:r>
            <w:proofErr w:type="spellStart"/>
            <w:r>
              <w:rPr>
                <w:sz w:val="18"/>
                <w:szCs w:val="18"/>
              </w:rPr>
              <w:t>you</w:t>
            </w:r>
            <w:proofErr w:type="spellEnd"/>
            <w:r>
              <w:rPr>
                <w:sz w:val="18"/>
                <w:szCs w:val="18"/>
              </w:rPr>
              <w:t>?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_______________________________________________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DUBE</w:t>
            </w:r>
            <w:r>
              <w:rPr>
                <w:b/>
                <w:sz w:val="18"/>
                <w:szCs w:val="18"/>
              </w:rPr>
              <w:t>N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mimicky vyjádří základní pocity a pojmenuje je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rozumí jednoduchému příběhu – představení povolání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procvičuje výslovnost hlásek /s/ a /z/, určí obrázek podle počátečního písmene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pojmenuje osoby a předměty na obrázku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______________________________________________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r>
              <w:rPr>
                <w:b/>
                <w:sz w:val="18"/>
                <w:szCs w:val="18"/>
              </w:rPr>
              <w:t>KVĚTEN</w:t>
            </w:r>
            <w:r>
              <w:rPr>
                <w:sz w:val="22"/>
                <w:szCs w:val="22"/>
              </w:rPr>
              <w:t xml:space="preserve"> 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-rozumí příběhu – popis hračky a částí jejího těla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pojmenuje části těla, prohlubuje znalost barev a počtu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zpívá píseň se slovní zásobou tělo, ukáže na část těla dle poslechu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popíše svůj vzhled,</w:t>
            </w:r>
            <w:r>
              <w:rPr>
                <w:sz w:val="18"/>
                <w:szCs w:val="18"/>
              </w:rPr>
              <w:t xml:space="preserve"> používá vazbu </w:t>
            </w:r>
            <w:proofErr w:type="spellStart"/>
            <w:r>
              <w:rPr>
                <w:sz w:val="18"/>
                <w:szCs w:val="18"/>
              </w:rPr>
              <w:t>I´ve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got</w:t>
            </w:r>
            <w:proofErr w:type="spellEnd"/>
            <w:r>
              <w:rPr>
                <w:sz w:val="18"/>
                <w:szCs w:val="18"/>
              </w:rPr>
              <w:t xml:space="preserve"> …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r>
              <w:rPr>
                <w:b/>
                <w:sz w:val="18"/>
                <w:szCs w:val="18"/>
              </w:rPr>
              <w:t>ČERVEN</w:t>
            </w:r>
            <w:r>
              <w:rPr>
                <w:sz w:val="22"/>
                <w:szCs w:val="22"/>
              </w:rPr>
              <w:t xml:space="preserve"> 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-popisuje příšerku podle obrázku s použitím </w:t>
            </w:r>
            <w:proofErr w:type="spellStart"/>
            <w:r>
              <w:rPr>
                <w:sz w:val="18"/>
                <w:szCs w:val="18"/>
              </w:rPr>
              <w:t>I´ve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got</w:t>
            </w:r>
            <w:proofErr w:type="spellEnd"/>
            <w:r>
              <w:rPr>
                <w:sz w:val="18"/>
                <w:szCs w:val="18"/>
              </w:rPr>
              <w:t xml:space="preserve"> …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procvičuje výslovnost hlásek /h/ a /g/, určí správný obrázek podle počátečního písmene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tvoří jednoduché věty se slovesem </w:t>
            </w:r>
            <w:r>
              <w:rPr>
                <w:sz w:val="18"/>
                <w:szCs w:val="18"/>
              </w:rPr>
              <w:t xml:space="preserve">to </w:t>
            </w:r>
            <w:proofErr w:type="spellStart"/>
            <w:r>
              <w:rPr>
                <w:sz w:val="18"/>
                <w:szCs w:val="18"/>
              </w:rPr>
              <w:t>have</w:t>
            </w:r>
            <w:proofErr w:type="spellEnd"/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opakuje a upevňuje slovní zásobu formou her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</w:tc>
        <w:tc>
          <w:tcPr>
            <w:tcW w:w="3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komunikační situace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pozdravy, pokyny ve škole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témata slovní zásoby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What´s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your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name</w:t>
            </w:r>
            <w:proofErr w:type="spellEnd"/>
            <w:r>
              <w:rPr>
                <w:sz w:val="18"/>
                <w:szCs w:val="18"/>
              </w:rPr>
              <w:t xml:space="preserve">? </w:t>
            </w:r>
            <w:proofErr w:type="spellStart"/>
            <w:r>
              <w:rPr>
                <w:sz w:val="18"/>
                <w:szCs w:val="18"/>
              </w:rPr>
              <w:t>I´m</w:t>
            </w:r>
            <w:proofErr w:type="spellEnd"/>
            <w:r>
              <w:rPr>
                <w:sz w:val="18"/>
                <w:szCs w:val="18"/>
              </w:rPr>
              <w:t xml:space="preserve"> … My </w:t>
            </w:r>
            <w:proofErr w:type="spellStart"/>
            <w:r>
              <w:rPr>
                <w:sz w:val="18"/>
                <w:szCs w:val="18"/>
              </w:rPr>
              <w:t>name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is</w:t>
            </w:r>
            <w:proofErr w:type="spellEnd"/>
            <w:r>
              <w:rPr>
                <w:sz w:val="18"/>
                <w:szCs w:val="18"/>
              </w:rPr>
              <w:t>…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This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is</w:t>
            </w:r>
            <w:proofErr w:type="spellEnd"/>
            <w:r>
              <w:rPr>
                <w:sz w:val="18"/>
                <w:szCs w:val="18"/>
              </w:rPr>
              <w:t xml:space="preserve"> …     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Základní pozdravy Hello, </w:t>
            </w:r>
            <w:proofErr w:type="spellStart"/>
            <w:r>
              <w:rPr>
                <w:sz w:val="18"/>
                <w:szCs w:val="18"/>
              </w:rPr>
              <w:t>Hi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Goodbye</w:t>
            </w:r>
            <w:proofErr w:type="spellEnd"/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pokyny </w:t>
            </w:r>
            <w:proofErr w:type="spellStart"/>
            <w:r>
              <w:rPr>
                <w:sz w:val="18"/>
                <w:szCs w:val="18"/>
              </w:rPr>
              <w:t>Stand</w:t>
            </w:r>
            <w:proofErr w:type="spellEnd"/>
            <w:r>
              <w:rPr>
                <w:sz w:val="18"/>
                <w:szCs w:val="18"/>
              </w:rPr>
              <w:t xml:space="preserve"> up, </w:t>
            </w:r>
            <w:proofErr w:type="spellStart"/>
            <w:r>
              <w:rPr>
                <w:sz w:val="18"/>
                <w:szCs w:val="18"/>
              </w:rPr>
              <w:t>Sit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down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Come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here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Repeat</w:t>
            </w:r>
            <w:proofErr w:type="spellEnd"/>
            <w:r>
              <w:rPr>
                <w:sz w:val="18"/>
                <w:szCs w:val="18"/>
              </w:rPr>
              <w:t xml:space="preserve">, Listen, </w:t>
            </w:r>
            <w:proofErr w:type="spellStart"/>
            <w:r>
              <w:rPr>
                <w:sz w:val="18"/>
                <w:szCs w:val="18"/>
              </w:rPr>
              <w:t>Look</w:t>
            </w:r>
            <w:proofErr w:type="spellEnd"/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b/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komunikační situace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dotazuje se na barvu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počítá od 1 do 5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témata slovní zásoby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barvy (</w:t>
            </w:r>
            <w:proofErr w:type="spellStart"/>
            <w:r>
              <w:rPr>
                <w:sz w:val="18"/>
                <w:szCs w:val="18"/>
              </w:rPr>
              <w:t>red</w:t>
            </w:r>
            <w:proofErr w:type="spellEnd"/>
            <w:r>
              <w:rPr>
                <w:sz w:val="18"/>
                <w:szCs w:val="18"/>
              </w:rPr>
              <w:t xml:space="preserve">, green, blue, </w:t>
            </w:r>
            <w:proofErr w:type="spellStart"/>
            <w:r>
              <w:rPr>
                <w:sz w:val="18"/>
                <w:szCs w:val="18"/>
              </w:rPr>
              <w:t>yellow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What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colour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it</w:t>
            </w:r>
            <w:proofErr w:type="spellEnd"/>
            <w:r>
              <w:rPr>
                <w:sz w:val="18"/>
                <w:szCs w:val="18"/>
              </w:rPr>
              <w:t xml:space="preserve">? 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komunikační situace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popřeje k narozeninám, zeptá se na věk a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odpoví  </w:t>
            </w:r>
            <w:proofErr w:type="spellStart"/>
            <w:r>
              <w:rPr>
                <w:sz w:val="18"/>
                <w:szCs w:val="18"/>
              </w:rPr>
              <w:t>I</w:t>
            </w:r>
            <w:proofErr w:type="gramEnd"/>
            <w:r>
              <w:rPr>
                <w:sz w:val="18"/>
                <w:szCs w:val="18"/>
              </w:rPr>
              <w:t>´m</w:t>
            </w:r>
            <w:proofErr w:type="spellEnd"/>
            <w:r>
              <w:rPr>
                <w:sz w:val="18"/>
                <w:szCs w:val="18"/>
              </w:rPr>
              <w:t xml:space="preserve"> ….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témata slovní zásoby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barvy (</w:t>
            </w:r>
            <w:proofErr w:type="spellStart"/>
            <w:r>
              <w:rPr>
                <w:sz w:val="18"/>
                <w:szCs w:val="18"/>
              </w:rPr>
              <w:t>black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brown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grey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orange</w:t>
            </w:r>
            <w:proofErr w:type="spellEnd"/>
            <w:r>
              <w:rPr>
                <w:sz w:val="18"/>
                <w:szCs w:val="18"/>
              </w:rPr>
              <w:t xml:space="preserve">, pink, </w:t>
            </w:r>
            <w:proofErr w:type="spellStart"/>
            <w:r>
              <w:rPr>
                <w:sz w:val="18"/>
                <w:szCs w:val="18"/>
              </w:rPr>
              <w:t>purple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white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čísla </w:t>
            </w:r>
            <w:proofErr w:type="gramStart"/>
            <w:r>
              <w:rPr>
                <w:sz w:val="18"/>
                <w:szCs w:val="18"/>
              </w:rPr>
              <w:t>6 – 10</w:t>
            </w:r>
            <w:proofErr w:type="gramEnd"/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akční slovesa: </w:t>
            </w:r>
            <w:proofErr w:type="spellStart"/>
            <w:r>
              <w:rPr>
                <w:sz w:val="18"/>
                <w:szCs w:val="18"/>
              </w:rPr>
              <w:t>clap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jump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stamp</w:t>
            </w:r>
            <w:proofErr w:type="spellEnd"/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gramatika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How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old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are </w:t>
            </w:r>
            <w:proofErr w:type="spellStart"/>
            <w:r>
              <w:rPr>
                <w:sz w:val="18"/>
                <w:szCs w:val="18"/>
              </w:rPr>
              <w:t>you</w:t>
            </w:r>
            <w:proofErr w:type="spellEnd"/>
            <w:r>
              <w:rPr>
                <w:sz w:val="18"/>
                <w:szCs w:val="18"/>
              </w:rPr>
              <w:t xml:space="preserve">? </w:t>
            </w:r>
            <w:proofErr w:type="spellStart"/>
            <w:r>
              <w:rPr>
                <w:sz w:val="18"/>
                <w:szCs w:val="18"/>
              </w:rPr>
              <w:t>I´m</w:t>
            </w:r>
            <w:proofErr w:type="spellEnd"/>
            <w:r>
              <w:rPr>
                <w:sz w:val="18"/>
                <w:szCs w:val="18"/>
              </w:rPr>
              <w:t xml:space="preserve"> …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What´s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your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name</w:t>
            </w:r>
            <w:proofErr w:type="spellEnd"/>
            <w:r>
              <w:rPr>
                <w:sz w:val="18"/>
                <w:szCs w:val="18"/>
              </w:rPr>
              <w:t xml:space="preserve">? </w:t>
            </w:r>
            <w:proofErr w:type="spellStart"/>
            <w:r>
              <w:rPr>
                <w:sz w:val="18"/>
                <w:szCs w:val="18"/>
              </w:rPr>
              <w:t>I´m</w:t>
            </w:r>
            <w:proofErr w:type="spellEnd"/>
            <w:r>
              <w:rPr>
                <w:sz w:val="18"/>
                <w:szCs w:val="18"/>
              </w:rPr>
              <w:t xml:space="preserve"> …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komunikační situace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narozeninová oslava – popíše předměty z oslavy    </w:t>
            </w:r>
            <w:proofErr w:type="spellStart"/>
            <w:r>
              <w:rPr>
                <w:sz w:val="18"/>
                <w:szCs w:val="18"/>
              </w:rPr>
              <w:t>It´s</w:t>
            </w:r>
            <w:proofErr w:type="spellEnd"/>
            <w:r>
              <w:rPr>
                <w:sz w:val="18"/>
                <w:szCs w:val="18"/>
              </w:rPr>
              <w:t xml:space="preserve"> ….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zeptá se na počet </w:t>
            </w:r>
            <w:proofErr w:type="spellStart"/>
            <w:r>
              <w:rPr>
                <w:sz w:val="18"/>
                <w:szCs w:val="18"/>
              </w:rPr>
              <w:t>How</w:t>
            </w:r>
            <w:proofErr w:type="spellEnd"/>
            <w:r>
              <w:rPr>
                <w:sz w:val="18"/>
                <w:szCs w:val="18"/>
              </w:rPr>
              <w:t xml:space="preserve"> many</w:t>
            </w:r>
            <w:proofErr w:type="gramStart"/>
            <w:r>
              <w:rPr>
                <w:sz w:val="18"/>
                <w:szCs w:val="18"/>
              </w:rPr>
              <w:t xml:space="preserve"> ..?</w:t>
            </w:r>
            <w:proofErr w:type="gramEnd"/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fonetická cvičení</w:t>
            </w:r>
            <w:r>
              <w:rPr>
                <w:sz w:val="18"/>
                <w:szCs w:val="18"/>
              </w:rPr>
              <w:t xml:space="preserve">   /b/, /p/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témata slovní zásoby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oslavy  –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balloon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cake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flower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leaf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candle</w:t>
            </w:r>
            <w:proofErr w:type="spellEnd"/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zvířata – </w:t>
            </w:r>
            <w:proofErr w:type="spellStart"/>
            <w:r>
              <w:rPr>
                <w:sz w:val="18"/>
                <w:szCs w:val="18"/>
              </w:rPr>
              <w:t>duck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fish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butterfly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flamingo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bird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bee</w:t>
            </w:r>
            <w:proofErr w:type="spellEnd"/>
            <w:r>
              <w:rPr>
                <w:sz w:val="18"/>
                <w:szCs w:val="18"/>
              </w:rPr>
              <w:t>, panda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gramatika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What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colour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it</w:t>
            </w:r>
            <w:proofErr w:type="spellEnd"/>
            <w:r>
              <w:rPr>
                <w:sz w:val="18"/>
                <w:szCs w:val="18"/>
              </w:rPr>
              <w:t xml:space="preserve">? </w:t>
            </w:r>
            <w:proofErr w:type="spellStart"/>
            <w:r>
              <w:rPr>
                <w:sz w:val="18"/>
                <w:szCs w:val="18"/>
              </w:rPr>
              <w:t>It´s</w:t>
            </w:r>
            <w:proofErr w:type="spellEnd"/>
            <w:r>
              <w:rPr>
                <w:sz w:val="18"/>
                <w:szCs w:val="18"/>
              </w:rPr>
              <w:t xml:space="preserve"> …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How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</w:rPr>
              <w:t>many….</w:t>
            </w:r>
            <w:proofErr w:type="gramEnd"/>
            <w:r>
              <w:rPr>
                <w:sz w:val="18"/>
                <w:szCs w:val="18"/>
              </w:rPr>
              <w:t xml:space="preserve">?  </w:t>
            </w:r>
            <w:proofErr w:type="spellStart"/>
            <w:r>
              <w:rPr>
                <w:sz w:val="18"/>
                <w:szCs w:val="18"/>
              </w:rPr>
              <w:t>What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it</w:t>
            </w:r>
            <w:proofErr w:type="spellEnd"/>
            <w:r>
              <w:rPr>
                <w:sz w:val="18"/>
                <w:szCs w:val="18"/>
              </w:rPr>
              <w:t>?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It´s</w:t>
            </w:r>
            <w:proofErr w:type="spellEnd"/>
            <w:r>
              <w:rPr>
                <w:sz w:val="18"/>
                <w:szCs w:val="18"/>
              </w:rPr>
              <w:t xml:space="preserve"> ….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komunikační situace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zdvořilostní fráze – představování se, požádání, poděkování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témat</w:t>
            </w:r>
            <w:r>
              <w:rPr>
                <w:b/>
                <w:sz w:val="18"/>
                <w:szCs w:val="18"/>
              </w:rPr>
              <w:t>a slovní zásoby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školní pomůcky a nábytek – </w:t>
            </w:r>
            <w:proofErr w:type="spellStart"/>
            <w:r>
              <w:rPr>
                <w:sz w:val="18"/>
                <w:szCs w:val="18"/>
              </w:rPr>
              <w:t>school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pen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pencil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book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rubber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ruler</w:t>
            </w:r>
            <w:proofErr w:type="spellEnd"/>
            <w:r>
              <w:rPr>
                <w:sz w:val="18"/>
                <w:szCs w:val="18"/>
              </w:rPr>
              <w:t xml:space="preserve">, table, </w:t>
            </w:r>
            <w:proofErr w:type="spellStart"/>
            <w:r>
              <w:rPr>
                <w:sz w:val="18"/>
                <w:szCs w:val="18"/>
              </w:rPr>
              <w:t>chair</w:t>
            </w:r>
            <w:proofErr w:type="spellEnd"/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gramatika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tvorba množného čísla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komunikační situace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Can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you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find</w:t>
            </w:r>
            <w:proofErr w:type="spellEnd"/>
            <w:r>
              <w:rPr>
                <w:sz w:val="18"/>
                <w:szCs w:val="18"/>
              </w:rPr>
              <w:t xml:space="preserve">? </w:t>
            </w:r>
            <w:proofErr w:type="spellStart"/>
            <w:r>
              <w:rPr>
                <w:sz w:val="18"/>
                <w:szCs w:val="18"/>
              </w:rPr>
              <w:t>What´s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this</w:t>
            </w:r>
            <w:proofErr w:type="spellEnd"/>
            <w:r>
              <w:rPr>
                <w:sz w:val="18"/>
                <w:szCs w:val="18"/>
              </w:rPr>
              <w:t xml:space="preserve">? </w:t>
            </w:r>
            <w:proofErr w:type="spellStart"/>
            <w:r>
              <w:rPr>
                <w:sz w:val="18"/>
                <w:szCs w:val="18"/>
              </w:rPr>
              <w:t>It´s</w:t>
            </w:r>
            <w:proofErr w:type="spellEnd"/>
            <w:r>
              <w:rPr>
                <w:sz w:val="18"/>
                <w:szCs w:val="18"/>
              </w:rPr>
              <w:t xml:space="preserve"> ….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témata slovní zásoby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hudební nástroje – </w:t>
            </w:r>
            <w:proofErr w:type="spellStart"/>
            <w:r>
              <w:rPr>
                <w:sz w:val="18"/>
                <w:szCs w:val="18"/>
              </w:rPr>
              <w:t>drum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violin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guitar</w:t>
            </w:r>
            <w:proofErr w:type="spellEnd"/>
            <w:r>
              <w:rPr>
                <w:sz w:val="18"/>
                <w:szCs w:val="18"/>
              </w:rPr>
              <w:t>, piano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akční slovesa – </w:t>
            </w:r>
            <w:proofErr w:type="spellStart"/>
            <w:r>
              <w:rPr>
                <w:sz w:val="18"/>
                <w:szCs w:val="18"/>
              </w:rPr>
              <w:t>climb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jump</w:t>
            </w:r>
            <w:proofErr w:type="spellEnd"/>
            <w:r>
              <w:rPr>
                <w:sz w:val="18"/>
                <w:szCs w:val="18"/>
              </w:rPr>
              <w:t>, play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zvířata – </w:t>
            </w:r>
            <w:proofErr w:type="spellStart"/>
            <w:r>
              <w:rPr>
                <w:sz w:val="18"/>
                <w:szCs w:val="18"/>
              </w:rPr>
              <w:t>rabbit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lamb</w:t>
            </w:r>
            <w:proofErr w:type="spellEnd"/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fonetická cvičení 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výslovnost /r/ a /l/</w:t>
            </w: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gramatika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rozkazovací způsob – pokyny učitele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What´s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this</w:t>
            </w:r>
            <w:proofErr w:type="spellEnd"/>
            <w:r>
              <w:rPr>
                <w:sz w:val="18"/>
                <w:szCs w:val="18"/>
              </w:rPr>
              <w:t xml:space="preserve">?   </w:t>
            </w:r>
            <w:proofErr w:type="spellStart"/>
            <w:r>
              <w:rPr>
                <w:sz w:val="18"/>
                <w:szCs w:val="18"/>
              </w:rPr>
              <w:t>This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is</w:t>
            </w:r>
            <w:proofErr w:type="spellEnd"/>
            <w:r>
              <w:rPr>
                <w:sz w:val="18"/>
                <w:szCs w:val="18"/>
              </w:rPr>
              <w:t xml:space="preserve"> ….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komunikační situace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představí členy s</w:t>
            </w:r>
            <w:r>
              <w:rPr>
                <w:sz w:val="18"/>
                <w:szCs w:val="18"/>
              </w:rPr>
              <w:t>vé rodiny,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vyjádří své pocity, zeptá se </w:t>
            </w:r>
            <w:proofErr w:type="spellStart"/>
            <w:r>
              <w:rPr>
                <w:sz w:val="18"/>
                <w:szCs w:val="18"/>
              </w:rPr>
              <w:t>How</w:t>
            </w:r>
            <w:proofErr w:type="spellEnd"/>
            <w:r>
              <w:rPr>
                <w:sz w:val="18"/>
                <w:szCs w:val="18"/>
              </w:rPr>
              <w:t xml:space="preserve"> are </w:t>
            </w:r>
            <w:proofErr w:type="spellStart"/>
            <w:r>
              <w:rPr>
                <w:sz w:val="18"/>
                <w:szCs w:val="18"/>
              </w:rPr>
              <w:t>you</w:t>
            </w:r>
            <w:proofErr w:type="spellEnd"/>
            <w:r>
              <w:rPr>
                <w:sz w:val="18"/>
                <w:szCs w:val="18"/>
              </w:rPr>
              <w:t>?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témata slovní zásoby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rodina – </w:t>
            </w:r>
            <w:proofErr w:type="spellStart"/>
            <w:proofErr w:type="gramStart"/>
            <w:r>
              <w:rPr>
                <w:sz w:val="18"/>
                <w:szCs w:val="18"/>
              </w:rPr>
              <w:t>brother</w:t>
            </w:r>
            <w:proofErr w:type="spellEnd"/>
            <w:r>
              <w:rPr>
                <w:sz w:val="18"/>
                <w:szCs w:val="18"/>
              </w:rPr>
              <w:t>,,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dad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mum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family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sister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friend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aunt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grandad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granny</w:t>
            </w:r>
            <w:proofErr w:type="spellEnd"/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pocity – happy, sad, </w:t>
            </w:r>
            <w:proofErr w:type="spellStart"/>
            <w:r>
              <w:rPr>
                <w:sz w:val="18"/>
                <w:szCs w:val="18"/>
              </w:rPr>
              <w:t>fun</w:t>
            </w:r>
            <w:proofErr w:type="spellEnd"/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gramatika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He´s</w:t>
            </w:r>
            <w:proofErr w:type="spellEnd"/>
            <w:r>
              <w:rPr>
                <w:sz w:val="18"/>
                <w:szCs w:val="18"/>
              </w:rPr>
              <w:t xml:space="preserve">…. </w:t>
            </w:r>
            <w:proofErr w:type="spellStart"/>
            <w:r>
              <w:rPr>
                <w:sz w:val="18"/>
                <w:szCs w:val="18"/>
              </w:rPr>
              <w:t>She´s</w:t>
            </w:r>
            <w:proofErr w:type="spellEnd"/>
            <w:r>
              <w:rPr>
                <w:sz w:val="18"/>
                <w:szCs w:val="18"/>
              </w:rPr>
              <w:t xml:space="preserve"> …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komunikační situa</w:t>
            </w:r>
            <w:r>
              <w:rPr>
                <w:b/>
                <w:sz w:val="18"/>
                <w:szCs w:val="18"/>
              </w:rPr>
              <w:t>ce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nabídne pomoc </w:t>
            </w:r>
            <w:proofErr w:type="spellStart"/>
            <w:r>
              <w:rPr>
                <w:sz w:val="18"/>
                <w:szCs w:val="18"/>
              </w:rPr>
              <w:t>Can</w:t>
            </w:r>
            <w:proofErr w:type="spellEnd"/>
            <w:r>
              <w:rPr>
                <w:sz w:val="18"/>
                <w:szCs w:val="18"/>
              </w:rPr>
              <w:t xml:space="preserve"> I </w:t>
            </w:r>
            <w:proofErr w:type="spellStart"/>
            <w:r>
              <w:rPr>
                <w:sz w:val="18"/>
                <w:szCs w:val="18"/>
              </w:rPr>
              <w:t>help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you</w:t>
            </w:r>
            <w:proofErr w:type="spellEnd"/>
            <w:r>
              <w:rPr>
                <w:sz w:val="18"/>
                <w:szCs w:val="18"/>
              </w:rPr>
              <w:t>?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Představí některá povolání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témata slovní zásoby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povolání – </w:t>
            </w:r>
            <w:proofErr w:type="spellStart"/>
            <w:r>
              <w:rPr>
                <w:sz w:val="18"/>
                <w:szCs w:val="18"/>
              </w:rPr>
              <w:t>teacher</w:t>
            </w:r>
            <w:proofErr w:type="spellEnd"/>
            <w:r>
              <w:rPr>
                <w:sz w:val="18"/>
                <w:szCs w:val="18"/>
              </w:rPr>
              <w:t xml:space="preserve">, vet, </w:t>
            </w:r>
            <w:proofErr w:type="spellStart"/>
            <w:r>
              <w:rPr>
                <w:sz w:val="18"/>
                <w:szCs w:val="18"/>
              </w:rPr>
              <w:t>doctor</w:t>
            </w:r>
            <w:proofErr w:type="spellEnd"/>
            <w:r>
              <w:rPr>
                <w:sz w:val="18"/>
                <w:szCs w:val="18"/>
              </w:rPr>
              <w:t xml:space="preserve">, pilot, </w:t>
            </w:r>
            <w:proofErr w:type="spellStart"/>
            <w:r>
              <w:rPr>
                <w:sz w:val="18"/>
                <w:szCs w:val="18"/>
              </w:rPr>
              <w:t>photographer</w:t>
            </w:r>
            <w:proofErr w:type="spellEnd"/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zvířata ze zoo – </w:t>
            </w:r>
            <w:proofErr w:type="spellStart"/>
            <w:r>
              <w:rPr>
                <w:sz w:val="18"/>
                <w:szCs w:val="18"/>
              </w:rPr>
              <w:t>seal</w:t>
            </w:r>
            <w:proofErr w:type="spellEnd"/>
            <w:r>
              <w:rPr>
                <w:sz w:val="18"/>
                <w:szCs w:val="18"/>
              </w:rPr>
              <w:t>, zebra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fonetická cvičení 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výslovnost /s/ a /z/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gramatika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This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is</w:t>
            </w:r>
            <w:proofErr w:type="spellEnd"/>
            <w:r>
              <w:rPr>
                <w:sz w:val="18"/>
                <w:szCs w:val="18"/>
              </w:rPr>
              <w:t xml:space="preserve"> …, He </w:t>
            </w:r>
            <w:proofErr w:type="spellStart"/>
            <w:r>
              <w:rPr>
                <w:sz w:val="18"/>
                <w:szCs w:val="18"/>
              </w:rPr>
              <w:t>is</w:t>
            </w:r>
            <w:proofErr w:type="spellEnd"/>
            <w:r>
              <w:rPr>
                <w:sz w:val="18"/>
                <w:szCs w:val="18"/>
              </w:rPr>
              <w:t xml:space="preserve">…, </w:t>
            </w:r>
            <w:proofErr w:type="spellStart"/>
            <w:r>
              <w:rPr>
                <w:sz w:val="18"/>
                <w:szCs w:val="18"/>
              </w:rPr>
              <w:t>She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is</w:t>
            </w:r>
            <w:proofErr w:type="spellEnd"/>
            <w:r>
              <w:rPr>
                <w:sz w:val="18"/>
                <w:szCs w:val="18"/>
              </w:rPr>
              <w:t xml:space="preserve"> …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____________________________________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komunikační situace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ukazuje a pojmenovává části lidského těla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témata slovní zásoby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lidské tělo – </w:t>
            </w:r>
            <w:proofErr w:type="spellStart"/>
            <w:r>
              <w:rPr>
                <w:sz w:val="18"/>
                <w:szCs w:val="18"/>
              </w:rPr>
              <w:t>arms</w:t>
            </w:r>
            <w:proofErr w:type="spellEnd"/>
            <w:r>
              <w:rPr>
                <w:sz w:val="18"/>
                <w:szCs w:val="18"/>
              </w:rPr>
              <w:t xml:space="preserve">, body, </w:t>
            </w:r>
            <w:proofErr w:type="spellStart"/>
            <w:r>
              <w:rPr>
                <w:sz w:val="18"/>
                <w:szCs w:val="18"/>
              </w:rPr>
              <w:t>feet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hands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head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legs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tail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wings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fingers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toes</w:t>
            </w:r>
            <w:proofErr w:type="spellEnd"/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pokyny – </w:t>
            </w:r>
            <w:proofErr w:type="spellStart"/>
            <w:r>
              <w:rPr>
                <w:sz w:val="18"/>
                <w:szCs w:val="18"/>
              </w:rPr>
              <w:t>touch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look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at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click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wiggle</w:t>
            </w:r>
            <w:proofErr w:type="spellEnd"/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gramatika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I´ve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</w:t>
            </w:r>
            <w:r>
              <w:rPr>
                <w:sz w:val="18"/>
                <w:szCs w:val="18"/>
              </w:rPr>
              <w:t>ot</w:t>
            </w:r>
            <w:proofErr w:type="spellEnd"/>
            <w:r>
              <w:rPr>
                <w:sz w:val="18"/>
                <w:szCs w:val="18"/>
              </w:rPr>
              <w:t>…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komunikační situace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popis vzhledu a pocitu, prohlubování znalosti barev a počtu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jednoduché věty se slovesem mít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témata slovní zásoby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hygiena – </w:t>
            </w:r>
            <w:proofErr w:type="spellStart"/>
            <w:r>
              <w:rPr>
                <w:sz w:val="18"/>
                <w:szCs w:val="18"/>
              </w:rPr>
              <w:t>clean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dirty</w:t>
            </w:r>
            <w:proofErr w:type="spellEnd"/>
            <w:r>
              <w:rPr>
                <w:sz w:val="18"/>
                <w:szCs w:val="18"/>
              </w:rPr>
              <w:t xml:space="preserve">, cash, </w:t>
            </w:r>
            <w:proofErr w:type="spellStart"/>
            <w:r>
              <w:rPr>
                <w:sz w:val="18"/>
                <w:szCs w:val="18"/>
              </w:rPr>
              <w:t>toothbrush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shower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soap</w:t>
            </w:r>
            <w:proofErr w:type="spellEnd"/>
          </w:p>
          <w:p w:rsidR="0054153A" w:rsidRDefault="0054153A">
            <w:pPr>
              <w:rPr>
                <w:b/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fonetická cvičení 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výslovnost /g/ a /h/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gramatika</w:t>
            </w:r>
          </w:p>
          <w:p w:rsidR="0054153A" w:rsidRDefault="0074573E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I´ve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got</w:t>
            </w:r>
            <w:proofErr w:type="spellEnd"/>
            <w:r>
              <w:rPr>
                <w:sz w:val="18"/>
                <w:szCs w:val="18"/>
              </w:rPr>
              <w:t xml:space="preserve"> ve spojení s dosavadní slovní zásobou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VV – pojmenuje barvy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MAT – barevné řady – pojmenuje barvy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- pojmenuje anglicky aktuálně 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probíranou číslici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PRV – škola, školní pomůcky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PRČ – instrukce učitele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PRV - zvířata</w:t>
            </w:r>
            <w:proofErr w:type="gramEnd"/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VV, PRČ – školní pomůcky, barvy, instrukce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HV – hudební nástroje, pokyny učitele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  <w:proofErr w:type="spellStart"/>
            <w:r>
              <w:rPr>
                <w:sz w:val="18"/>
                <w:szCs w:val="18"/>
              </w:rPr>
              <w:t>Sing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clap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jump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stamp</w:t>
            </w:r>
            <w:proofErr w:type="spellEnd"/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TV – pokyny pohybu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PRV – pojmenuje členy rodiny, vyjádří rodinné vztahy a zamýšlí se nad významem rodiny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PRV – rozpoznání povolání, seznámení se s prací lékaře, veterináře, pilota a učitelky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PRV – lidské tělo, důležitost osobní hygieny</w:t>
            </w:r>
          </w:p>
        </w:tc>
        <w:tc>
          <w:tcPr>
            <w:tcW w:w="2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Klíčové kompetence rozepsané níže jsou rozvíjeny průběžně během celého školního roku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Dokáže určitý čas soustředěně naslouchat a náležitě reagovat.</w:t>
            </w: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(kompetence pracovní)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Zná běžná pravidla společenského kontaktu, chová se kulturně a přiměřeně okolnoste</w:t>
            </w:r>
            <w:r>
              <w:rPr>
                <w:sz w:val="18"/>
                <w:szCs w:val="18"/>
              </w:rPr>
              <w:t xml:space="preserve">m (K sociální a personální, </w:t>
            </w:r>
            <w:proofErr w:type="gramStart"/>
            <w:r>
              <w:rPr>
                <w:sz w:val="18"/>
                <w:szCs w:val="18"/>
              </w:rPr>
              <w:t>K</w:t>
            </w:r>
            <w:proofErr w:type="gramEnd"/>
            <w:r>
              <w:rPr>
                <w:sz w:val="18"/>
                <w:szCs w:val="18"/>
              </w:rPr>
              <w:t xml:space="preserve"> komunikativní)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Napodobováním a opakováním ukotvuje </w:t>
            </w:r>
            <w:proofErr w:type="gramStart"/>
            <w:r>
              <w:rPr>
                <w:sz w:val="18"/>
                <w:szCs w:val="18"/>
              </w:rPr>
              <w:t>fonetickou  a</w:t>
            </w:r>
            <w:proofErr w:type="gramEnd"/>
            <w:r>
              <w:rPr>
                <w:sz w:val="18"/>
                <w:szCs w:val="18"/>
              </w:rPr>
              <w:t xml:space="preserve"> lingvistickou stránku jazyka (kompetence komunikativní)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Pracuje ve známém prostředí a se stejnou posloupností v každé lekci, což mu zajišťuje uspokojující ru</w:t>
            </w:r>
            <w:r>
              <w:rPr>
                <w:sz w:val="18"/>
                <w:szCs w:val="18"/>
              </w:rPr>
              <w:t>tinu (kompetence pracovní)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Je veden k řízení komunikace pomocí her, hádanek a dramatizací příběhů (kompetence komunikativní)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Je uveden do učiva prostřednictvím témat a postav, které jsou mu blízká a známá </w:t>
            </w:r>
            <w:r>
              <w:rPr>
                <w:sz w:val="18"/>
                <w:szCs w:val="18"/>
              </w:rPr>
              <w:lastRenderedPageBreak/>
              <w:t>(kompetence sociální a personální)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Formou her</w:t>
            </w:r>
            <w:r>
              <w:rPr>
                <w:sz w:val="18"/>
                <w:szCs w:val="18"/>
              </w:rPr>
              <w:t>, písní, říkadel, pantomimy, simulace příběhů si rozšiřuje probírané učivo (kompetence komunikativní, kompetence sociální a personální)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Komunikuje ústní formou v jednoduchých větách, vždy podle vzoru (kompetence komunikativní)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Předvídá děj příběhů na základě doprovodné ilustrace či zvukové nahrávky (kompetence k řešení problémů)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Ověřuje si své znalosti v kvízech a testech, které zároveň slouží k sebehodnocení (kompetence k učení)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Pracuje s jednoduchými video příběhy v reálný</w:t>
            </w:r>
            <w:r>
              <w:rPr>
                <w:sz w:val="18"/>
                <w:szCs w:val="18"/>
              </w:rPr>
              <w:t>ch situacích (kompetence sociální a personální)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54153A">
            <w:pPr>
              <w:rPr>
                <w:sz w:val="18"/>
                <w:szCs w:val="18"/>
              </w:rPr>
            </w:pPr>
          </w:p>
          <w:p w:rsidR="0054153A" w:rsidRDefault="0074573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 sebehodnotících cvičeních vyjadřuje vlastní pocity a uspokojení z vlastní práce (kompetence sociální a personální, kompetence občanská)</w:t>
            </w:r>
          </w:p>
          <w:p w:rsidR="0054153A" w:rsidRDefault="0054153A">
            <w:pPr>
              <w:rPr>
                <w:sz w:val="18"/>
                <w:szCs w:val="18"/>
              </w:rPr>
            </w:pP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153A" w:rsidRDefault="0054153A">
            <w:pPr>
              <w:rPr>
                <w:sz w:val="20"/>
                <w:szCs w:val="20"/>
              </w:rPr>
            </w:pPr>
          </w:p>
        </w:tc>
      </w:tr>
    </w:tbl>
    <w:p w:rsidR="0054153A" w:rsidRDefault="0054153A">
      <w:pPr>
        <w:pBdr>
          <w:between w:val="single" w:sz="4" w:space="1" w:color="000000"/>
        </w:pBdr>
      </w:pPr>
    </w:p>
    <w:p w:rsidR="0054153A" w:rsidRDefault="0054153A"/>
    <w:sectPr w:rsidR="0054153A">
      <w:pgSz w:w="16838" w:h="11906" w:orient="landscape"/>
      <w:pgMar w:top="720" w:right="720" w:bottom="72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53A"/>
    <w:rsid w:val="0054153A"/>
    <w:rsid w:val="0074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D21E0"/>
  <w15:docId w15:val="{3579E566-7E73-45B8-86AB-E1080F4E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302F0"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odsazen">
    <w:name w:val="Body Text Indent"/>
    <w:basedOn w:val="Normln"/>
    <w:link w:val="ZkladntextodsazenChar"/>
    <w:semiHidden/>
    <w:unhideWhenUsed/>
    <w:rsid w:val="00A302F0"/>
    <w:pPr>
      <w:ind w:left="612" w:hanging="612"/>
    </w:pPr>
    <w:rPr>
      <w:sz w:val="22"/>
      <w:szCs w:val="22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sid w:val="00A302F0"/>
    <w:rPr>
      <w:rFonts w:ascii="Times New Roman" w:eastAsia="Times New Roman" w:hAnsi="Times New Roman" w:cs="Times New Roman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58D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58DF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4E113F"/>
    <w:pPr>
      <w:ind w:left="720"/>
      <w:contextualSpacing/>
    </w:p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nLyy6aQbSMzbcXWJHsog2S9yjw==">CgMxLjAyDmguMWg4emQ4dGs2N3I2MghoLmdqZGd4czgAciExamZ2VkJSa0JuVTVvU2pzMWxJMWlWc0stazEzNUNmNVk=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1098</Words>
  <Characters>6485</Characters>
  <Application>Microsoft Office Word</Application>
  <DocSecurity>0</DocSecurity>
  <Lines>54</Lines>
  <Paragraphs>15</Paragraphs>
  <ScaleCrop>false</ScaleCrop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Ladislava Paterová</dc:creator>
  <cp:lastModifiedBy>Gellnerová</cp:lastModifiedBy>
  <cp:revision>2</cp:revision>
  <dcterms:created xsi:type="dcterms:W3CDTF">2024-08-29T09:28:00Z</dcterms:created>
  <dcterms:modified xsi:type="dcterms:W3CDTF">2026-08-27T11:32:00Z</dcterms:modified>
</cp:coreProperties>
</file>